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C9F1" w14:textId="542424E1" w:rsidR="00DE32EE" w:rsidRDefault="00B85321" w:rsidP="00B8532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DE3073F" wp14:editId="3E260896">
            <wp:extent cx="1263246" cy="1691376"/>
            <wp:effectExtent l="0" t="0" r="0" b="444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46" cy="169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BAC4" w14:textId="031A19EC" w:rsidR="00B85321" w:rsidRDefault="00B85321" w:rsidP="00B85321">
      <w:pPr>
        <w:jc w:val="center"/>
      </w:pPr>
      <w:r>
        <w:t xml:space="preserve">Agenda </w:t>
      </w:r>
      <w:r w:rsidR="00725001">
        <w:t xml:space="preserve">SIC Fall 2021 </w:t>
      </w:r>
    </w:p>
    <w:p w14:paraId="3BF4E1AE" w14:textId="3C82B2E4" w:rsidR="00B85321" w:rsidRDefault="00B85321" w:rsidP="00B85321"/>
    <w:p w14:paraId="7D15B721" w14:textId="451F792E" w:rsidR="00B85321" w:rsidRDefault="00B85321" w:rsidP="00B85321"/>
    <w:p w14:paraId="6378ADDB" w14:textId="27B283BA" w:rsidR="00B85321" w:rsidRDefault="00B85321" w:rsidP="00B85321"/>
    <w:p w14:paraId="06742FE5" w14:textId="44EB2123" w:rsidR="00B85321" w:rsidRDefault="00B85321" w:rsidP="00B85321">
      <w:r>
        <w:t xml:space="preserve">Welcome </w:t>
      </w:r>
    </w:p>
    <w:p w14:paraId="688D1C92" w14:textId="39E5EFDF" w:rsidR="00B85321" w:rsidRDefault="00A7469D" w:rsidP="00B85321">
      <w:r>
        <w:t xml:space="preserve">Purpose: </w:t>
      </w:r>
      <w:r w:rsidR="00C96EFE">
        <w:t xml:space="preserve">Progress </w:t>
      </w:r>
      <w:r>
        <w:t xml:space="preserve">monitoring of school improvement plan </w:t>
      </w:r>
    </w:p>
    <w:p w14:paraId="06CDB567" w14:textId="327F9FF2" w:rsidR="00A7469D" w:rsidRDefault="00A7469D" w:rsidP="00A7469D">
      <w:pPr>
        <w:spacing w:after="0"/>
      </w:pPr>
      <w:r>
        <w:t xml:space="preserve">Goal 1: Growth in Lexile scores </w:t>
      </w:r>
    </w:p>
    <w:p w14:paraId="02DB9911" w14:textId="1432171D" w:rsidR="00A7469D" w:rsidRDefault="00A7469D" w:rsidP="00A7469D">
      <w:pPr>
        <w:spacing w:after="0"/>
      </w:pPr>
      <w:r>
        <w:t xml:space="preserve">Goal 2: Growth in Quantile scores </w:t>
      </w:r>
    </w:p>
    <w:p w14:paraId="45537CC8" w14:textId="2D481D73" w:rsidR="00A7469D" w:rsidRDefault="00A7469D" w:rsidP="00A7469D">
      <w:pPr>
        <w:spacing w:after="0"/>
      </w:pPr>
      <w:r>
        <w:t xml:space="preserve">Goal 3: Improve climate: increase retention through clear expectations and PL to support teachers and staff with implementing practices. Develop teacher leadership </w:t>
      </w:r>
    </w:p>
    <w:p w14:paraId="50D0CFEE" w14:textId="77777777" w:rsidR="00A7469D" w:rsidRDefault="00A7469D" w:rsidP="00B85321"/>
    <w:p w14:paraId="66F7C8A2" w14:textId="552DDB2B" w:rsidR="00725001" w:rsidRDefault="00725001" w:rsidP="00DE4B2D">
      <w:pPr>
        <w:pStyle w:val="ListParagraph"/>
        <w:numPr>
          <w:ilvl w:val="0"/>
          <w:numId w:val="1"/>
        </w:numPr>
      </w:pPr>
      <w:r>
        <w:t xml:space="preserve">Beginning of the year diagnostic data </w:t>
      </w:r>
    </w:p>
    <w:p w14:paraId="54C4A0E6" w14:textId="3D1B9A35" w:rsidR="00C96EFE" w:rsidRDefault="00725001" w:rsidP="00DE4B2D">
      <w:pPr>
        <w:pStyle w:val="ListParagraph"/>
        <w:numPr>
          <w:ilvl w:val="0"/>
          <w:numId w:val="1"/>
        </w:numPr>
      </w:pPr>
      <w:r>
        <w:t>I</w:t>
      </w:r>
      <w:r w:rsidR="00C96EFE">
        <w:t xml:space="preserve">ntervention action plan  </w:t>
      </w:r>
    </w:p>
    <w:p w14:paraId="542B888B" w14:textId="401DDD6E" w:rsidR="00C96EFE" w:rsidRDefault="00C96EFE" w:rsidP="00DE4B2D">
      <w:pPr>
        <w:pStyle w:val="ListParagraph"/>
        <w:numPr>
          <w:ilvl w:val="0"/>
          <w:numId w:val="1"/>
        </w:numPr>
      </w:pPr>
      <w:r>
        <w:t xml:space="preserve">RTI support with FEV tutor &amp; I-ready personalized paths </w:t>
      </w:r>
    </w:p>
    <w:p w14:paraId="109BC25B" w14:textId="79C08E62" w:rsidR="00C96EFE" w:rsidRDefault="00725001" w:rsidP="00C96EFE">
      <w:pPr>
        <w:pStyle w:val="ListParagraph"/>
        <w:numPr>
          <w:ilvl w:val="0"/>
          <w:numId w:val="1"/>
        </w:numPr>
      </w:pPr>
      <w:r>
        <w:t xml:space="preserve">Instructional materials to support personalized learning </w:t>
      </w:r>
    </w:p>
    <w:p w14:paraId="6B233132" w14:textId="787F7475" w:rsidR="00725001" w:rsidRDefault="00725001" w:rsidP="00725001">
      <w:pPr>
        <w:pStyle w:val="ListParagraph"/>
        <w:numPr>
          <w:ilvl w:val="1"/>
          <w:numId w:val="1"/>
        </w:numPr>
      </w:pPr>
      <w:r>
        <w:t>Leveled library purchase order status</w:t>
      </w:r>
    </w:p>
    <w:p w14:paraId="36C6C552" w14:textId="77777777" w:rsidR="00725001" w:rsidRDefault="00725001" w:rsidP="00725001">
      <w:pPr>
        <w:pStyle w:val="ListParagraph"/>
        <w:numPr>
          <w:ilvl w:val="1"/>
          <w:numId w:val="1"/>
        </w:numPr>
      </w:pPr>
      <w:r>
        <w:t>Title I supply orders</w:t>
      </w:r>
    </w:p>
    <w:p w14:paraId="4CA39D58" w14:textId="219BD7C4" w:rsidR="00725001" w:rsidRDefault="00725001" w:rsidP="00725001">
      <w:pPr>
        <w:pStyle w:val="ListParagraph"/>
        <w:numPr>
          <w:ilvl w:val="1"/>
          <w:numId w:val="1"/>
        </w:numPr>
      </w:pPr>
      <w:r>
        <w:t xml:space="preserve">1:1 technology status  </w:t>
      </w:r>
    </w:p>
    <w:p w14:paraId="7C1582A9" w14:textId="543757F4" w:rsidR="00A7469D" w:rsidRDefault="00A7469D" w:rsidP="00DE4B2D">
      <w:pPr>
        <w:pStyle w:val="ListParagraph"/>
        <w:numPr>
          <w:ilvl w:val="0"/>
          <w:numId w:val="1"/>
        </w:numPr>
      </w:pPr>
      <w:r>
        <w:t xml:space="preserve">Climate: </w:t>
      </w:r>
      <w:r w:rsidR="00725001">
        <w:t xml:space="preserve">Fall events </w:t>
      </w:r>
      <w:r w:rsidR="00C96EFE">
        <w:t xml:space="preserve">wrap up </w:t>
      </w:r>
      <w:r w:rsidR="00725001">
        <w:t xml:space="preserve">&amp; holiday plans, spring community event volunteers needed </w:t>
      </w:r>
    </w:p>
    <w:p w14:paraId="73E2B276" w14:textId="4BB5F3DF" w:rsidR="00B85321" w:rsidRDefault="00B85321" w:rsidP="00B85321">
      <w:r>
        <w:t xml:space="preserve">Q &amp; A / Next steps </w:t>
      </w:r>
    </w:p>
    <w:p w14:paraId="1E5996A5" w14:textId="6DF4E93E" w:rsidR="00B85321" w:rsidRDefault="00B85321" w:rsidP="00B85321"/>
    <w:p w14:paraId="208BE466" w14:textId="7822F113" w:rsidR="00B85321" w:rsidRDefault="00725001" w:rsidP="00B85321">
      <w:r>
        <w:rPr>
          <w:noProof/>
        </w:rPr>
        <w:drawing>
          <wp:inline distT="0" distB="0" distL="0" distR="0" wp14:anchorId="2C7085B5" wp14:editId="66D9F277">
            <wp:extent cx="1333500" cy="1333500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7A4"/>
    <w:multiLevelType w:val="hybridMultilevel"/>
    <w:tmpl w:val="AE0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21"/>
    <w:rsid w:val="004B3DAB"/>
    <w:rsid w:val="006A232A"/>
    <w:rsid w:val="00725001"/>
    <w:rsid w:val="00A7469D"/>
    <w:rsid w:val="00B85321"/>
    <w:rsid w:val="00C96EFE"/>
    <w:rsid w:val="00DA3F88"/>
    <w:rsid w:val="00DE32EE"/>
    <w:rsid w:val="00DE4B2D"/>
    <w:rsid w:val="00EE036D"/>
    <w:rsid w:val="00F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8EE0"/>
  <w15:chartTrackingRefBased/>
  <w15:docId w15:val="{0F3627E2-E785-41D9-9309-FE31694A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b05d38e8195dae8d8142da2afd8f03b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4e7e5ec5d54fcf950acfcff315011ad6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779494E0-E46D-4E2B-BDF3-973D735A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2770D-2B26-46D1-99BC-D7A5ED013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47D2D-70C9-41B0-A210-810D0B29A01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e2335c7-1982-4704-bb82-06d037e0a04f"/>
    <ds:schemaRef ds:uri="4aa08462-8b6e-45f4-a16f-6dc2a0fd03b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Amy</dc:creator>
  <cp:keywords/>
  <dc:description/>
  <cp:lastModifiedBy>Mankin, Tabitha</cp:lastModifiedBy>
  <cp:revision>2</cp:revision>
  <cp:lastPrinted>2021-11-04T11:45:00Z</cp:lastPrinted>
  <dcterms:created xsi:type="dcterms:W3CDTF">2023-09-06T17:21:00Z</dcterms:created>
  <dcterms:modified xsi:type="dcterms:W3CDTF">2023-09-06T17:21:00Z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